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17C965" w14:textId="175E0685" w:rsidR="0077734B" w:rsidRDefault="0077734B" w:rsidP="0077734B">
      <w:pPr>
        <w:jc w:val="center"/>
        <w:rPr>
          <w:b/>
          <w:bCs/>
          <w:u w:val="single"/>
        </w:rPr>
      </w:pPr>
      <w:r w:rsidRPr="0077734B">
        <w:rPr>
          <w:b/>
          <w:bCs/>
          <w:u w:val="single"/>
        </w:rPr>
        <w:t>April Home and School Notes- No in-person Meeting</w:t>
      </w:r>
    </w:p>
    <w:p w14:paraId="0BEFE7A1" w14:textId="7C05ADA1" w:rsidR="0077734B" w:rsidRDefault="0077734B" w:rsidP="0077734B">
      <w:pPr>
        <w:rPr>
          <w:b/>
          <w:bCs/>
          <w:u w:val="single"/>
        </w:rPr>
      </w:pPr>
      <w:r>
        <w:rPr>
          <w:b/>
          <w:bCs/>
          <w:u w:val="single"/>
        </w:rPr>
        <w:t>Dr. Euker:</w:t>
      </w:r>
    </w:p>
    <w:p w14:paraId="29CEB428" w14:textId="3F285B53" w:rsidR="0077734B" w:rsidRDefault="0077734B" w:rsidP="0077734B">
      <w:pPr>
        <w:pStyle w:val="yiv0187526775msonormal"/>
        <w:shd w:val="clear" w:color="auto" w:fill="FFFFFF"/>
        <w:rPr>
          <w:rFonts w:ascii="Helvetica" w:hAnsi="Helvetica" w:cs="Helvetica"/>
          <w:color w:val="1D2228"/>
          <w:sz w:val="20"/>
          <w:szCs w:val="20"/>
        </w:rPr>
      </w:pPr>
      <w:r>
        <w:rPr>
          <w:rFonts w:ascii="Arial" w:hAnsi="Arial" w:cs="Arial"/>
          <w:color w:val="1F497D"/>
          <w:sz w:val="22"/>
          <w:szCs w:val="22"/>
        </w:rPr>
        <w:t>On Friday, 4/5 students rotated with their classes to four different sessions.  One session was a career fair with over 30 community members set up in the gym to distribute information about different jobs.  The other sessions were trivia, outdoor games, and a career-related activity in the auditorium. </w:t>
      </w:r>
    </w:p>
    <w:p w14:paraId="74FC93A8" w14:textId="7B53373A" w:rsidR="0077734B" w:rsidRDefault="0077734B" w:rsidP="0077734B">
      <w:pPr>
        <w:pStyle w:val="yiv0187526775msonormal"/>
        <w:shd w:val="clear" w:color="auto" w:fill="FFFFFF"/>
        <w:rPr>
          <w:rFonts w:ascii="Helvetica" w:hAnsi="Helvetica" w:cs="Helvetica"/>
          <w:color w:val="1D2228"/>
          <w:sz w:val="20"/>
          <w:szCs w:val="20"/>
        </w:rPr>
      </w:pPr>
      <w:r>
        <w:rPr>
          <w:rFonts w:ascii="Arial" w:hAnsi="Arial" w:cs="Arial"/>
          <w:color w:val="1F497D"/>
          <w:sz w:val="22"/>
          <w:szCs w:val="22"/>
        </w:rPr>
        <w:t>Counselors finished meeting with every student regarding schedules for next year.  The administrative team is now working on the scheduling of classes. </w:t>
      </w:r>
    </w:p>
    <w:p w14:paraId="2358C975" w14:textId="427AA202" w:rsidR="0077734B" w:rsidRDefault="0077734B" w:rsidP="0077734B">
      <w:pPr>
        <w:pStyle w:val="yiv0187526775msonormal"/>
        <w:shd w:val="clear" w:color="auto" w:fill="FFFFFF"/>
        <w:rPr>
          <w:rFonts w:ascii="Helvetica" w:hAnsi="Helvetica" w:cs="Helvetica"/>
          <w:color w:val="1D2228"/>
          <w:sz w:val="20"/>
          <w:szCs w:val="20"/>
        </w:rPr>
      </w:pPr>
      <w:r>
        <w:rPr>
          <w:rFonts w:ascii="Arial" w:hAnsi="Arial" w:cs="Arial"/>
          <w:color w:val="1F497D"/>
          <w:sz w:val="22"/>
          <w:szCs w:val="22"/>
        </w:rPr>
        <w:t xml:space="preserve">Students who were not proficient in the winter Keystones are being invited to take them again in the spring.  </w:t>
      </w:r>
      <w:proofErr w:type="spellStart"/>
      <w:r>
        <w:rPr>
          <w:rFonts w:ascii="Arial" w:hAnsi="Arial" w:cs="Arial"/>
          <w:color w:val="1F497D"/>
          <w:sz w:val="22"/>
          <w:szCs w:val="22"/>
        </w:rPr>
        <w:t>Methacton</w:t>
      </w:r>
      <w:proofErr w:type="spellEnd"/>
      <w:r>
        <w:rPr>
          <w:rFonts w:ascii="Arial" w:hAnsi="Arial" w:cs="Arial"/>
          <w:color w:val="1F497D"/>
          <w:sz w:val="22"/>
          <w:szCs w:val="22"/>
        </w:rPr>
        <w:t xml:space="preserve"> will offer four dates for Algebra 1 remediation for any student who wants a review of Algebra content. The dates of these sessions are 4/30, 5/2, 5/6, and 5/8.  </w:t>
      </w:r>
    </w:p>
    <w:p w14:paraId="3A96DA7B" w14:textId="7BE6928D" w:rsidR="0077734B" w:rsidRDefault="0077734B" w:rsidP="0077734B">
      <w:pPr>
        <w:pStyle w:val="yiv0187526775msonormal"/>
        <w:shd w:val="clear" w:color="auto" w:fill="FFFFFF"/>
        <w:rPr>
          <w:rFonts w:ascii="Helvetica" w:hAnsi="Helvetica" w:cs="Helvetica"/>
          <w:color w:val="1D2228"/>
          <w:sz w:val="20"/>
          <w:szCs w:val="20"/>
        </w:rPr>
      </w:pPr>
      <w:r>
        <w:rPr>
          <w:rFonts w:ascii="Arial" w:hAnsi="Arial" w:cs="Arial"/>
          <w:color w:val="1F497D"/>
          <w:sz w:val="22"/>
          <w:szCs w:val="22"/>
        </w:rPr>
        <w:t>Administrators and staff are getting ready for the Keystone and AP exams.  There is a lot of prep work involved in the execution of the Keystones and AP testing. </w:t>
      </w:r>
    </w:p>
    <w:p w14:paraId="1C977AA0" w14:textId="5791311E" w:rsidR="0077734B" w:rsidRDefault="0077734B" w:rsidP="0077734B">
      <w:pPr>
        <w:pStyle w:val="yiv0187526775msonormal"/>
        <w:shd w:val="clear" w:color="auto" w:fill="FFFFFF"/>
        <w:rPr>
          <w:rFonts w:ascii="Helvetica" w:hAnsi="Helvetica" w:cs="Helvetica"/>
          <w:color w:val="1D2228"/>
          <w:sz w:val="20"/>
          <w:szCs w:val="20"/>
        </w:rPr>
      </w:pPr>
      <w:r>
        <w:rPr>
          <w:rFonts w:ascii="Arial" w:hAnsi="Arial" w:cs="Arial"/>
          <w:color w:val="1F497D"/>
          <w:sz w:val="22"/>
          <w:szCs w:val="22"/>
        </w:rPr>
        <w:t>All final schedules for the days of Keystone and AP testing can be found in the HS newsletter.  </w:t>
      </w:r>
    </w:p>
    <w:p w14:paraId="39C34A7C" w14:textId="081C6E05" w:rsidR="0077734B" w:rsidRDefault="0077734B" w:rsidP="0077734B">
      <w:pPr>
        <w:pStyle w:val="yiv0187526775msonormal"/>
        <w:shd w:val="clear" w:color="auto" w:fill="FFFFFF"/>
        <w:rPr>
          <w:rFonts w:ascii="Helvetica" w:hAnsi="Helvetica" w:cs="Helvetica"/>
          <w:color w:val="1D2228"/>
          <w:sz w:val="20"/>
          <w:szCs w:val="20"/>
        </w:rPr>
      </w:pPr>
      <w:r>
        <w:rPr>
          <w:rFonts w:ascii="Arial" w:hAnsi="Arial" w:cs="Arial"/>
          <w:color w:val="1F497D"/>
          <w:sz w:val="22"/>
          <w:szCs w:val="22"/>
        </w:rPr>
        <w:t>The week of the 8</w:t>
      </w:r>
      <w:r>
        <w:rPr>
          <w:rFonts w:ascii="Arial" w:hAnsi="Arial" w:cs="Arial"/>
          <w:color w:val="1F497D"/>
          <w:sz w:val="22"/>
          <w:szCs w:val="22"/>
          <w:vertAlign w:val="superscript"/>
        </w:rPr>
        <w:t>th</w:t>
      </w:r>
      <w:r>
        <w:rPr>
          <w:rFonts w:ascii="Arial" w:hAnsi="Arial" w:cs="Arial"/>
          <w:color w:val="1F497D"/>
          <w:sz w:val="22"/>
          <w:szCs w:val="22"/>
        </w:rPr>
        <w:t xml:space="preserve"> is spirit week.  There was an activity (such as wearing certain colors or items) every day that showed the inclusivity and connectedness of </w:t>
      </w:r>
      <w:proofErr w:type="spellStart"/>
      <w:r>
        <w:rPr>
          <w:rFonts w:ascii="Arial" w:hAnsi="Arial" w:cs="Arial"/>
          <w:color w:val="1F497D"/>
          <w:sz w:val="22"/>
          <w:szCs w:val="22"/>
        </w:rPr>
        <w:t>Methacton</w:t>
      </w:r>
      <w:proofErr w:type="spellEnd"/>
      <w:r>
        <w:rPr>
          <w:rFonts w:ascii="Arial" w:hAnsi="Arial" w:cs="Arial"/>
          <w:color w:val="1F497D"/>
          <w:sz w:val="22"/>
          <w:szCs w:val="22"/>
        </w:rPr>
        <w:t xml:space="preserve"> High School. </w:t>
      </w:r>
    </w:p>
    <w:p w14:paraId="5DAB68B9" w14:textId="5D839DAC" w:rsidR="0077734B" w:rsidRDefault="0077734B" w:rsidP="0077734B">
      <w:pPr>
        <w:pStyle w:val="yiv0187526775msonormal"/>
        <w:shd w:val="clear" w:color="auto" w:fill="FFFFFF"/>
        <w:rPr>
          <w:rFonts w:ascii="Helvetica" w:hAnsi="Helvetica" w:cs="Helvetica"/>
          <w:color w:val="1D2228"/>
          <w:sz w:val="20"/>
          <w:szCs w:val="20"/>
        </w:rPr>
      </w:pPr>
      <w:r>
        <w:rPr>
          <w:rFonts w:ascii="Arial" w:hAnsi="Arial" w:cs="Arial"/>
          <w:color w:val="1F497D"/>
          <w:sz w:val="22"/>
          <w:szCs w:val="22"/>
        </w:rPr>
        <w:t>Students and staff are looking forward to the Prom and Post-Prom activities on 4/19.  Post Prom T shirts were on sale the week of the 8</w:t>
      </w:r>
      <w:r>
        <w:rPr>
          <w:rFonts w:ascii="Arial" w:hAnsi="Arial" w:cs="Arial"/>
          <w:color w:val="1F497D"/>
          <w:sz w:val="22"/>
          <w:szCs w:val="22"/>
          <w:vertAlign w:val="superscript"/>
        </w:rPr>
        <w:t>th</w:t>
      </w:r>
      <w:r>
        <w:rPr>
          <w:rFonts w:ascii="Arial" w:hAnsi="Arial" w:cs="Arial"/>
          <w:color w:val="1F497D"/>
          <w:sz w:val="22"/>
          <w:szCs w:val="22"/>
        </w:rPr>
        <w:t>. </w:t>
      </w:r>
    </w:p>
    <w:p w14:paraId="13DD604B" w14:textId="77777777" w:rsidR="0077734B" w:rsidRDefault="0077734B" w:rsidP="0077734B">
      <w:pPr>
        <w:pStyle w:val="yiv0187526775msonormal"/>
        <w:shd w:val="clear" w:color="auto" w:fill="FFFFFF"/>
        <w:rPr>
          <w:rFonts w:ascii="Arial" w:hAnsi="Arial" w:cs="Arial"/>
          <w:color w:val="1F497D"/>
          <w:sz w:val="22"/>
          <w:szCs w:val="22"/>
        </w:rPr>
      </w:pPr>
      <w:r>
        <w:rPr>
          <w:rFonts w:ascii="Arial" w:hAnsi="Arial" w:cs="Arial"/>
          <w:color w:val="1F497D"/>
          <w:sz w:val="22"/>
          <w:szCs w:val="22"/>
        </w:rPr>
        <w:t>There is no school for students on 4/19 and 4/23. </w:t>
      </w:r>
    </w:p>
    <w:p w14:paraId="7111C4F0" w14:textId="603F88CB" w:rsidR="0077734B" w:rsidRDefault="0077734B" w:rsidP="0077734B">
      <w:pPr>
        <w:pStyle w:val="yiv0187526775msonormal"/>
        <w:shd w:val="clear" w:color="auto" w:fill="FFFFFF"/>
      </w:pPr>
      <w:r w:rsidRPr="0077734B">
        <w:rPr>
          <w:rFonts w:ascii="Arial" w:hAnsi="Arial" w:cs="Arial"/>
          <w:b/>
          <w:bCs/>
          <w:color w:val="1F497D"/>
          <w:sz w:val="22"/>
          <w:szCs w:val="22"/>
          <w:u w:val="single"/>
        </w:rPr>
        <w:t>SEA Newsletter</w:t>
      </w:r>
      <w:r>
        <w:rPr>
          <w:rFonts w:ascii="Arial" w:hAnsi="Arial" w:cs="Arial"/>
          <w:b/>
          <w:bCs/>
          <w:color w:val="1F497D"/>
          <w:sz w:val="22"/>
          <w:szCs w:val="22"/>
          <w:u w:val="single"/>
        </w:rPr>
        <w:t xml:space="preserve">- </w:t>
      </w:r>
      <w:hyperlink r:id="rId4" w:tgtFrame="_blank" w:history="1">
        <w:r>
          <w:rPr>
            <w:rStyle w:val="Hyperlink"/>
            <w:rFonts w:ascii="Helvetica" w:eastAsiaTheme="majorEastAsia" w:hAnsi="Helvetica" w:cs="Helvetica"/>
            <w:color w:val="196AD4"/>
            <w:sz w:val="20"/>
            <w:szCs w:val="20"/>
            <w:shd w:val="clear" w:color="auto" w:fill="FFFFFF"/>
          </w:rPr>
          <w:t>https://mailchi.mp/d7985fc4d24f/transition-goals-services-and-activities-13741899?e=b4295b31bb</w:t>
        </w:r>
      </w:hyperlink>
    </w:p>
    <w:p w14:paraId="08048EF1" w14:textId="77777777" w:rsidR="0077734B" w:rsidRDefault="0077734B" w:rsidP="0077734B">
      <w:pPr>
        <w:pStyle w:val="yiv0187526775msonormal"/>
        <w:shd w:val="clear" w:color="auto" w:fill="FFFFFF"/>
      </w:pPr>
    </w:p>
    <w:p w14:paraId="57A34D69" w14:textId="77777777" w:rsidR="0077734B" w:rsidRPr="0077734B" w:rsidRDefault="0077734B" w:rsidP="0077734B">
      <w:pPr>
        <w:pStyle w:val="yiv0187526775msonormal"/>
        <w:shd w:val="clear" w:color="auto" w:fill="FFFFFF"/>
        <w:rPr>
          <w:rFonts w:ascii="Helvetica" w:hAnsi="Helvetica" w:cs="Helvetica"/>
          <w:b/>
          <w:bCs/>
          <w:color w:val="1D2228"/>
          <w:sz w:val="20"/>
          <w:szCs w:val="20"/>
          <w:u w:val="single"/>
        </w:rPr>
      </w:pPr>
    </w:p>
    <w:p w14:paraId="1FF91CCF" w14:textId="77777777" w:rsidR="0077734B" w:rsidRPr="0077734B" w:rsidRDefault="0077734B" w:rsidP="0077734B">
      <w:pPr>
        <w:rPr>
          <w:b/>
          <w:bCs/>
          <w:u w:val="single"/>
        </w:rPr>
      </w:pPr>
    </w:p>
    <w:sectPr w:rsidR="0077734B" w:rsidRPr="007773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0EFF" w:usb1="0000785B" w:usb2="00000001" w:usb3="00000000" w:csb0="000001B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34B"/>
    <w:rsid w:val="00777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1D23F9"/>
  <w15:chartTrackingRefBased/>
  <w15:docId w15:val="{F44C748C-B49C-4C03-A933-E538383EB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7734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773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7734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7734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7734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7734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7734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7734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7734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7734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7734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7734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7734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7734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7734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7734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7734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7734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7734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773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7734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7734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773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7734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7734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7734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7734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7734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7734B"/>
    <w:rPr>
      <w:b/>
      <w:bCs/>
      <w:smallCaps/>
      <w:color w:val="0F4761" w:themeColor="accent1" w:themeShade="BF"/>
      <w:spacing w:val="5"/>
    </w:rPr>
  </w:style>
  <w:style w:type="paragraph" w:customStyle="1" w:styleId="yiv0187526775msonormal">
    <w:name w:val="yiv0187526775msonormal"/>
    <w:basedOn w:val="Normal"/>
    <w:rsid w:val="007773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77734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10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ailchi.mp/d7985fc4d24f/transition-goals-services-and-activities-13741899?e=b4295b31bb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249</Words>
  <Characters>1423</Characters>
  <Application>Microsoft Office Word</Application>
  <DocSecurity>0</DocSecurity>
  <Lines>11</Lines>
  <Paragraphs>3</Paragraphs>
  <ScaleCrop>false</ScaleCrop>
  <Company/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 Roeger</dc:creator>
  <cp:keywords/>
  <dc:description/>
  <cp:lastModifiedBy>Matt Roeger</cp:lastModifiedBy>
  <cp:revision>1</cp:revision>
  <dcterms:created xsi:type="dcterms:W3CDTF">2024-04-16T17:40:00Z</dcterms:created>
  <dcterms:modified xsi:type="dcterms:W3CDTF">2024-04-16T17:48:00Z</dcterms:modified>
</cp:coreProperties>
</file>